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6181" w14:textId="7B3FC132" w:rsidR="0077643A" w:rsidRPr="00D11C19" w:rsidRDefault="0000055A" w:rsidP="0077643A">
      <w:pPr>
        <w:rPr>
          <w:rFonts w:cs="Tahoma"/>
          <w:b/>
          <w:color w:val="00B0F0"/>
          <w:sz w:val="20"/>
          <w:szCs w:val="20"/>
        </w:rPr>
      </w:pPr>
      <w:r w:rsidRPr="00D11C19">
        <w:rPr>
          <w:b/>
          <w:sz w:val="20"/>
          <w:szCs w:val="20"/>
        </w:rPr>
        <w:t>Position:</w:t>
      </w:r>
      <w:r w:rsidR="005123DC">
        <w:rPr>
          <w:b/>
          <w:sz w:val="20"/>
          <w:szCs w:val="20"/>
        </w:rPr>
        <w:t xml:space="preserve">                  </w:t>
      </w:r>
      <w:r w:rsidR="00400D75">
        <w:rPr>
          <w:rFonts w:eastAsia="Tahoma" w:cs="Tahoma"/>
          <w:sz w:val="20"/>
        </w:rPr>
        <w:t xml:space="preserve">Teaching Assistant – Level </w:t>
      </w:r>
      <w:r w:rsidR="00EC4FED">
        <w:rPr>
          <w:rFonts w:eastAsia="Tahoma" w:cs="Tahoma"/>
          <w:sz w:val="20"/>
        </w:rPr>
        <w:t>3</w:t>
      </w:r>
    </w:p>
    <w:p w14:paraId="1ECD4775" w14:textId="766107E8" w:rsidR="00400D75" w:rsidRDefault="0000055A" w:rsidP="00400D75">
      <w:pPr>
        <w:rPr>
          <w:rFonts w:cs="Tahoma"/>
        </w:rPr>
      </w:pPr>
      <w:r w:rsidRPr="00D11C19">
        <w:rPr>
          <w:b/>
          <w:sz w:val="20"/>
          <w:szCs w:val="20"/>
        </w:rPr>
        <w:t xml:space="preserve">Salary: </w:t>
      </w:r>
      <w:r w:rsidR="005123DC">
        <w:rPr>
          <w:b/>
          <w:sz w:val="20"/>
          <w:szCs w:val="20"/>
        </w:rPr>
        <w:t xml:space="preserve">                    </w:t>
      </w:r>
      <w:r w:rsidR="00400D75" w:rsidRPr="00AF0D81">
        <w:rPr>
          <w:rFonts w:ascii="Calibri" w:hAnsi="Calibri" w:cs="Calibri"/>
          <w:color w:val="242424"/>
          <w:sz w:val="22"/>
          <w:shd w:val="clear" w:color="auto" w:fill="FFFFFF"/>
        </w:rPr>
        <w:t xml:space="preserve">NJC </w:t>
      </w:r>
      <w:r w:rsidR="00EC4FED">
        <w:rPr>
          <w:rFonts w:ascii="Calibri" w:hAnsi="Calibri" w:cs="Calibri"/>
          <w:color w:val="242424"/>
          <w:sz w:val="22"/>
          <w:shd w:val="clear" w:color="auto" w:fill="FFFFFF"/>
        </w:rPr>
        <w:t>7</w:t>
      </w:r>
      <w:r w:rsidR="00400D75" w:rsidRPr="00AF0D81">
        <w:rPr>
          <w:rFonts w:ascii="Calibri" w:hAnsi="Calibri" w:cs="Calibri"/>
          <w:color w:val="242424"/>
          <w:sz w:val="22"/>
          <w:shd w:val="clear" w:color="auto" w:fill="FFFFFF"/>
        </w:rPr>
        <w:t xml:space="preserve"> to </w:t>
      </w:r>
      <w:r w:rsidR="00EC4FED">
        <w:rPr>
          <w:rFonts w:ascii="Calibri" w:hAnsi="Calibri" w:cs="Calibri"/>
          <w:color w:val="242424"/>
          <w:sz w:val="22"/>
          <w:shd w:val="clear" w:color="auto" w:fill="FFFFFF"/>
        </w:rPr>
        <w:t>11</w:t>
      </w:r>
      <w:r w:rsidR="00400D75" w:rsidRPr="00AF0D81">
        <w:rPr>
          <w:rFonts w:ascii="Calibri" w:hAnsi="Calibri" w:cs="Calibri"/>
          <w:color w:val="242424"/>
          <w:sz w:val="22"/>
          <w:shd w:val="clear" w:color="auto" w:fill="FFFFFF"/>
        </w:rPr>
        <w:t xml:space="preserve"> – </w:t>
      </w:r>
      <w:r w:rsidR="00400D75">
        <w:rPr>
          <w:rFonts w:ascii="Calibri" w:hAnsi="Calibri" w:cs="Calibri"/>
          <w:color w:val="242424"/>
          <w:sz w:val="22"/>
          <w:shd w:val="clear" w:color="auto" w:fill="FFFFFF"/>
        </w:rPr>
        <w:t>£</w:t>
      </w:r>
      <w:r w:rsidR="00EC4FED">
        <w:rPr>
          <w:rFonts w:ascii="Calibri" w:hAnsi="Calibri" w:cs="Calibri"/>
          <w:color w:val="242424"/>
          <w:sz w:val="22"/>
          <w:shd w:val="clear" w:color="auto" w:fill="FFFFFF"/>
        </w:rPr>
        <w:t>18,699</w:t>
      </w:r>
      <w:r w:rsidR="00400D75">
        <w:rPr>
          <w:rFonts w:ascii="Calibri" w:hAnsi="Calibri" w:cs="Calibri"/>
          <w:color w:val="242424"/>
          <w:sz w:val="22"/>
          <w:shd w:val="clear" w:color="auto" w:fill="FFFFFF"/>
        </w:rPr>
        <w:t xml:space="preserve"> - £</w:t>
      </w:r>
      <w:r w:rsidR="00EC4FED">
        <w:rPr>
          <w:rFonts w:ascii="Calibri" w:hAnsi="Calibri" w:cs="Calibri"/>
          <w:color w:val="242424"/>
          <w:sz w:val="22"/>
          <w:shd w:val="clear" w:color="auto" w:fill="FFFFFF"/>
        </w:rPr>
        <w:t>19,930</w:t>
      </w:r>
      <w:r w:rsidR="00400D75">
        <w:rPr>
          <w:rFonts w:ascii="Calibri" w:hAnsi="Calibri" w:cs="Calibri"/>
          <w:color w:val="242424"/>
          <w:sz w:val="22"/>
          <w:shd w:val="clear" w:color="auto" w:fill="FFFFFF"/>
        </w:rPr>
        <w:t xml:space="preserve"> pro rata</w:t>
      </w:r>
      <w:r w:rsidR="00400D75" w:rsidRPr="00AF0D81">
        <w:rPr>
          <w:rFonts w:ascii="Calibri" w:hAnsi="Calibri" w:cs="Calibri"/>
          <w:color w:val="242424"/>
          <w:sz w:val="22"/>
          <w:shd w:val="clear" w:color="auto" w:fill="FFFFFF"/>
        </w:rPr>
        <w:t xml:space="preserve"> </w:t>
      </w:r>
      <w:r w:rsidR="00400D75">
        <w:rPr>
          <w:rFonts w:ascii="Calibri" w:hAnsi="Calibri" w:cs="Calibri"/>
          <w:color w:val="242424"/>
          <w:sz w:val="22"/>
          <w:shd w:val="clear" w:color="auto" w:fill="FFFFFF"/>
        </w:rPr>
        <w:t>(£</w:t>
      </w:r>
      <w:r w:rsidR="00EC4FED">
        <w:rPr>
          <w:rFonts w:ascii="Calibri" w:hAnsi="Calibri" w:cs="Calibri"/>
          <w:color w:val="242424"/>
          <w:sz w:val="22"/>
          <w:shd w:val="clear" w:color="auto" w:fill="FFFFFF"/>
        </w:rPr>
        <w:t>25,584</w:t>
      </w:r>
      <w:r w:rsidR="00400D75">
        <w:rPr>
          <w:rFonts w:ascii="Calibri" w:hAnsi="Calibri" w:cs="Calibri"/>
          <w:color w:val="242424"/>
          <w:sz w:val="22"/>
          <w:shd w:val="clear" w:color="auto" w:fill="FFFFFF"/>
        </w:rPr>
        <w:t xml:space="preserve"> - £</w:t>
      </w:r>
      <w:r w:rsidR="00EC4FED">
        <w:rPr>
          <w:rFonts w:ascii="Calibri" w:hAnsi="Calibri" w:cs="Calibri"/>
          <w:color w:val="242424"/>
          <w:sz w:val="22"/>
          <w:shd w:val="clear" w:color="auto" w:fill="FFFFFF"/>
        </w:rPr>
        <w:t>27,269</w:t>
      </w:r>
      <w:r w:rsidR="00400D75">
        <w:rPr>
          <w:rFonts w:ascii="Calibri" w:hAnsi="Calibri" w:cs="Calibri"/>
          <w:color w:val="242424"/>
          <w:sz w:val="22"/>
          <w:shd w:val="clear" w:color="auto" w:fill="FFFFFF"/>
        </w:rPr>
        <w:t xml:space="preserve"> FTE)</w:t>
      </w:r>
    </w:p>
    <w:p w14:paraId="3B431D56" w14:textId="319B48A1" w:rsidR="0000055A" w:rsidRPr="00D11C19" w:rsidRDefault="0000055A" w:rsidP="0077643A">
      <w:pPr>
        <w:rPr>
          <w:b/>
          <w:sz w:val="20"/>
          <w:szCs w:val="20"/>
        </w:rPr>
      </w:pPr>
      <w:r w:rsidRPr="00D11C19">
        <w:rPr>
          <w:b/>
          <w:sz w:val="20"/>
          <w:szCs w:val="20"/>
        </w:rPr>
        <w:t xml:space="preserve">Location: </w:t>
      </w:r>
      <w:r w:rsidR="005123DC">
        <w:rPr>
          <w:b/>
          <w:sz w:val="20"/>
          <w:szCs w:val="20"/>
        </w:rPr>
        <w:t xml:space="preserve">                </w:t>
      </w:r>
      <w:r w:rsidR="00400D75">
        <w:rPr>
          <w:rFonts w:eastAsia="Tahoma" w:cs="Tahoma"/>
          <w:sz w:val="20"/>
        </w:rPr>
        <w:t>Forest View, Estate Road, Rawmarsh, Rotherham S62 7JD</w:t>
      </w:r>
      <w:r w:rsidRPr="00D11C19">
        <w:rPr>
          <w:b/>
          <w:sz w:val="20"/>
          <w:szCs w:val="20"/>
        </w:rPr>
        <w:tab/>
      </w:r>
      <w:r w:rsidR="0077643A" w:rsidRPr="00D11C19">
        <w:rPr>
          <w:b/>
          <w:sz w:val="20"/>
          <w:szCs w:val="20"/>
        </w:rPr>
        <w:tab/>
      </w:r>
      <w:r w:rsidR="00FE470C" w:rsidRPr="00D11C19">
        <w:rPr>
          <w:b/>
          <w:sz w:val="20"/>
          <w:szCs w:val="20"/>
        </w:rPr>
        <w:t xml:space="preserve"> </w:t>
      </w:r>
    </w:p>
    <w:p w14:paraId="18C94902" w14:textId="03794DB0" w:rsidR="0000055A" w:rsidRDefault="003B4108" w:rsidP="00400D75">
      <w:pPr>
        <w:ind w:left="2268" w:hanging="2268"/>
        <w:rPr>
          <w:rFonts w:eastAsia="Tahoma" w:cs="Tahoma"/>
          <w:sz w:val="20"/>
        </w:rPr>
      </w:pPr>
      <w:r w:rsidRPr="00D11C19">
        <w:rPr>
          <w:b/>
          <w:sz w:val="20"/>
          <w:szCs w:val="20"/>
        </w:rPr>
        <w:t xml:space="preserve">Contract type: </w:t>
      </w:r>
      <w:r w:rsidR="005123DC">
        <w:rPr>
          <w:b/>
          <w:sz w:val="20"/>
          <w:szCs w:val="20"/>
        </w:rPr>
        <w:t xml:space="preserve">       </w:t>
      </w:r>
      <w:r w:rsidR="00400D75">
        <w:rPr>
          <w:rFonts w:eastAsia="Tahoma" w:cs="Tahoma"/>
          <w:sz w:val="20"/>
        </w:rPr>
        <w:t>Full time 31.25 hours a week, term time only + 3 INSET days</w:t>
      </w:r>
    </w:p>
    <w:p w14:paraId="5FA61CE5" w14:textId="21833E7B" w:rsidR="00EC4FED" w:rsidRPr="00D11C19" w:rsidRDefault="00EC4FED" w:rsidP="00400D75">
      <w:pPr>
        <w:ind w:left="2268" w:hanging="2268"/>
        <w:rPr>
          <w:b/>
          <w:sz w:val="20"/>
          <w:szCs w:val="20"/>
        </w:rPr>
      </w:pPr>
      <w:r>
        <w:rPr>
          <w:b/>
          <w:sz w:val="20"/>
          <w:szCs w:val="20"/>
        </w:rPr>
        <w:t xml:space="preserve">Start Date:              </w:t>
      </w:r>
      <w:r w:rsidRPr="00EC4FED">
        <w:rPr>
          <w:bCs/>
          <w:sz w:val="20"/>
          <w:szCs w:val="20"/>
        </w:rPr>
        <w:t>ASAP</w:t>
      </w:r>
    </w:p>
    <w:p w14:paraId="7D028DE4" w14:textId="79E8892E" w:rsidR="0000055A" w:rsidRPr="00D11C19" w:rsidRDefault="0000055A" w:rsidP="0000055A">
      <w:pPr>
        <w:rPr>
          <w:b/>
          <w:sz w:val="20"/>
          <w:szCs w:val="20"/>
        </w:rPr>
      </w:pPr>
      <w:r w:rsidRPr="00D11C19">
        <w:rPr>
          <w:b/>
          <w:sz w:val="20"/>
          <w:szCs w:val="20"/>
        </w:rPr>
        <w:t>Closing date:</w:t>
      </w:r>
      <w:r w:rsidRPr="00D11C19">
        <w:rPr>
          <w:b/>
          <w:sz w:val="20"/>
          <w:szCs w:val="20"/>
        </w:rPr>
        <w:tab/>
      </w:r>
      <w:r w:rsidR="005123DC">
        <w:rPr>
          <w:b/>
          <w:sz w:val="20"/>
          <w:szCs w:val="20"/>
        </w:rPr>
        <w:t xml:space="preserve">       </w:t>
      </w:r>
      <w:r w:rsidR="00400D75">
        <w:rPr>
          <w:b/>
          <w:sz w:val="20"/>
          <w:szCs w:val="20"/>
        </w:rPr>
        <w:t xml:space="preserve"> </w:t>
      </w:r>
      <w:r w:rsidR="00400D75">
        <w:rPr>
          <w:rFonts w:eastAsia="Tahoma" w:cs="Tahoma"/>
          <w:sz w:val="20"/>
        </w:rPr>
        <w:t>9am</w:t>
      </w:r>
      <w:r w:rsidR="00400D75">
        <w:rPr>
          <w:rFonts w:eastAsia="Tahoma" w:cs="Tahoma"/>
          <w:b/>
          <w:sz w:val="20"/>
        </w:rPr>
        <w:t xml:space="preserve"> </w:t>
      </w:r>
      <w:r w:rsidR="00400D75">
        <w:rPr>
          <w:rFonts w:eastAsia="Tahoma" w:cs="Tahoma"/>
          <w:sz w:val="20"/>
        </w:rPr>
        <w:t>Friday 10</w:t>
      </w:r>
      <w:r w:rsidR="00400D75">
        <w:rPr>
          <w:rFonts w:eastAsia="Tahoma" w:cs="Tahoma"/>
          <w:sz w:val="20"/>
          <w:vertAlign w:val="superscript"/>
        </w:rPr>
        <w:t>th</w:t>
      </w:r>
      <w:r w:rsidR="00400D75">
        <w:rPr>
          <w:rFonts w:eastAsia="Tahoma" w:cs="Tahoma"/>
          <w:sz w:val="20"/>
        </w:rPr>
        <w:t xml:space="preserve"> January 2025</w:t>
      </w:r>
    </w:p>
    <w:p w14:paraId="660A5E8F" w14:textId="68E3A531" w:rsidR="00FE470C" w:rsidRPr="00D11C19" w:rsidRDefault="0000055A" w:rsidP="0000055A">
      <w:pPr>
        <w:rPr>
          <w:b/>
          <w:sz w:val="20"/>
          <w:szCs w:val="20"/>
        </w:rPr>
      </w:pPr>
      <w:r w:rsidRPr="00D11C19">
        <w:rPr>
          <w:b/>
          <w:sz w:val="20"/>
          <w:szCs w:val="20"/>
        </w:rPr>
        <w:t xml:space="preserve">Interview date: </w:t>
      </w:r>
      <w:r w:rsidR="005123DC">
        <w:rPr>
          <w:b/>
          <w:sz w:val="20"/>
          <w:szCs w:val="20"/>
        </w:rPr>
        <w:t xml:space="preserve">    </w:t>
      </w:r>
      <w:r w:rsidR="00400D75">
        <w:rPr>
          <w:b/>
          <w:sz w:val="20"/>
          <w:szCs w:val="20"/>
        </w:rPr>
        <w:t xml:space="preserve"> </w:t>
      </w:r>
      <w:r w:rsidR="00400D75">
        <w:rPr>
          <w:rFonts w:eastAsia="Tahoma" w:cs="Tahoma"/>
          <w:sz w:val="20"/>
        </w:rPr>
        <w:t>Wednesday 15</w:t>
      </w:r>
      <w:r w:rsidR="00400D75">
        <w:rPr>
          <w:rFonts w:eastAsia="Tahoma" w:cs="Tahoma"/>
          <w:sz w:val="20"/>
          <w:vertAlign w:val="superscript"/>
        </w:rPr>
        <w:t>th</w:t>
      </w:r>
      <w:r w:rsidR="00400D75">
        <w:rPr>
          <w:rFonts w:eastAsia="Tahoma" w:cs="Tahoma"/>
          <w:sz w:val="20"/>
        </w:rPr>
        <w:t xml:space="preserve"> January 2025</w:t>
      </w:r>
    </w:p>
    <w:p w14:paraId="1DCE7E68" w14:textId="77777777" w:rsidR="00EC4FED" w:rsidRDefault="00EC4FED" w:rsidP="00EC4FED">
      <w:pPr>
        <w:spacing w:after="0" w:line="240" w:lineRule="auto"/>
        <w:rPr>
          <w:rFonts w:eastAsia="Tahoma" w:cs="Tahoma"/>
          <w:b/>
          <w:sz w:val="20"/>
        </w:rPr>
      </w:pPr>
      <w:r>
        <w:rPr>
          <w:rFonts w:eastAsia="Tahoma" w:cs="Tahoma"/>
          <w:b/>
          <w:sz w:val="20"/>
        </w:rPr>
        <w:t>“Be The Best We Can Be”</w:t>
      </w:r>
    </w:p>
    <w:p w14:paraId="15D410E9" w14:textId="77777777" w:rsidR="00EC4FED" w:rsidRDefault="00EC4FED" w:rsidP="00EC4FED">
      <w:pPr>
        <w:spacing w:after="0" w:line="240" w:lineRule="auto"/>
        <w:rPr>
          <w:rFonts w:eastAsia="Tahoma" w:cs="Tahoma"/>
          <w:sz w:val="20"/>
        </w:rPr>
      </w:pPr>
    </w:p>
    <w:p w14:paraId="039965CF" w14:textId="77777777" w:rsidR="00EC4FED" w:rsidRDefault="00EC4FED" w:rsidP="00EC4FED">
      <w:pPr>
        <w:spacing w:after="0" w:line="240" w:lineRule="auto"/>
        <w:rPr>
          <w:rFonts w:eastAsia="Tahoma" w:cs="Tahoma"/>
          <w:sz w:val="20"/>
        </w:rPr>
      </w:pPr>
      <w:r>
        <w:rPr>
          <w:rFonts w:eastAsia="Tahoma" w:cs="Tahoma"/>
          <w:sz w:val="20"/>
        </w:rPr>
        <w:t>Hilltop and Forest View is a designated SLD (Severe Learning Disability) school situated across two sites in Maltby and Rawmarsh, Rotherham.</w:t>
      </w:r>
    </w:p>
    <w:p w14:paraId="2EE35B4A" w14:textId="77777777" w:rsidR="00EC4FED" w:rsidRDefault="00EC4FED" w:rsidP="00EC4FED">
      <w:pPr>
        <w:spacing w:after="0" w:line="240" w:lineRule="auto"/>
        <w:rPr>
          <w:rFonts w:eastAsia="Tahoma" w:cs="Tahoma"/>
          <w:sz w:val="20"/>
        </w:rPr>
      </w:pPr>
    </w:p>
    <w:p w14:paraId="6331FC59" w14:textId="77777777" w:rsidR="00EC4FED" w:rsidRDefault="00EC4FED" w:rsidP="00EC4FED">
      <w:pPr>
        <w:spacing w:after="0" w:line="240" w:lineRule="auto"/>
        <w:rPr>
          <w:rFonts w:eastAsia="Tahoma" w:cs="Tahoma"/>
          <w:sz w:val="20"/>
        </w:rPr>
      </w:pPr>
      <w:r>
        <w:rPr>
          <w:rFonts w:eastAsia="Tahoma" w:cs="Tahoma"/>
          <w:sz w:val="20"/>
        </w:rPr>
        <w:t>We are a through school meaning we accept some students on a part time basis from the age of 2 in our Early Years class at Hilltop Maltby, up to our oldest students in our Post 16 Department at Forest View in Rawmarsh, who leave us aged 19 in Year 14.</w:t>
      </w:r>
    </w:p>
    <w:p w14:paraId="0FAAD3B4" w14:textId="77777777" w:rsidR="00EC4FED" w:rsidRDefault="00EC4FED" w:rsidP="00EC4FED">
      <w:pPr>
        <w:spacing w:after="0" w:line="240" w:lineRule="auto"/>
        <w:rPr>
          <w:rFonts w:eastAsia="Tahoma" w:cs="Tahoma"/>
          <w:sz w:val="20"/>
        </w:rPr>
      </w:pPr>
    </w:p>
    <w:p w14:paraId="27884D0D" w14:textId="77777777" w:rsidR="00EC4FED" w:rsidRDefault="00EC4FED" w:rsidP="00EC4FED">
      <w:pPr>
        <w:spacing w:after="0" w:line="240" w:lineRule="auto"/>
        <w:rPr>
          <w:rFonts w:eastAsia="Tahoma" w:cs="Tahoma"/>
          <w:sz w:val="20"/>
        </w:rPr>
      </w:pPr>
      <w:r>
        <w:rPr>
          <w:rFonts w:eastAsia="Tahoma" w:cs="Tahoma"/>
          <w:sz w:val="20"/>
        </w:rPr>
        <w:t>You can help create a forward thinking, innovative culture where pupils and staff can truly flourish. Our ambition and yours will be that Hilltop is a centre of excellence for both the specialist provision and for promoting the latest inclusive practices across education.</w:t>
      </w:r>
    </w:p>
    <w:p w14:paraId="3300A917" w14:textId="77777777" w:rsidR="00EC4FED" w:rsidRDefault="00EC4FED" w:rsidP="00EC4FED">
      <w:pPr>
        <w:spacing w:after="0" w:line="240" w:lineRule="auto"/>
        <w:rPr>
          <w:rFonts w:eastAsia="Tahoma" w:cs="Tahoma"/>
          <w:sz w:val="20"/>
        </w:rPr>
      </w:pPr>
      <w:r>
        <w:rPr>
          <w:rFonts w:eastAsia="Tahoma" w:cs="Tahoma"/>
          <w:sz w:val="20"/>
        </w:rPr>
        <w:t xml:space="preserve"> </w:t>
      </w:r>
    </w:p>
    <w:p w14:paraId="3B63A821" w14:textId="77777777" w:rsidR="00EC4FED" w:rsidRDefault="00EC4FED" w:rsidP="00EC4FED">
      <w:pPr>
        <w:spacing w:after="0" w:line="240" w:lineRule="auto"/>
        <w:rPr>
          <w:rFonts w:eastAsia="Tahoma" w:cs="Tahoma"/>
          <w:sz w:val="20"/>
        </w:rPr>
      </w:pPr>
      <w:r>
        <w:rPr>
          <w:rFonts w:eastAsia="Tahoma" w:cs="Tahoma"/>
          <w:sz w:val="20"/>
        </w:rPr>
        <w:t>Our children and young people at Hilltop deserve an education that will change their lives and give them the opportunity to fulfil their potential.  Staff employed in our Academy Trust enjoy a fulfilling career and we focus on releasing your potential and maximising your impact.</w:t>
      </w:r>
    </w:p>
    <w:p w14:paraId="7935CC7B" w14:textId="77777777" w:rsidR="00EC4FED" w:rsidRDefault="00EC4FED" w:rsidP="00EC4FED">
      <w:pPr>
        <w:spacing w:after="0" w:line="240" w:lineRule="auto"/>
        <w:rPr>
          <w:rFonts w:eastAsia="Tahoma" w:cs="Tahoma"/>
          <w:b/>
          <w:color w:val="000000"/>
          <w:sz w:val="20"/>
        </w:rPr>
      </w:pPr>
    </w:p>
    <w:p w14:paraId="1FF28A5D" w14:textId="77777777" w:rsidR="00EC4FED" w:rsidRDefault="00EC4FED" w:rsidP="00EC4FED">
      <w:pPr>
        <w:spacing w:after="0" w:line="240" w:lineRule="auto"/>
        <w:rPr>
          <w:rFonts w:eastAsia="Tahoma" w:cs="Tahoma"/>
          <w:b/>
          <w:color w:val="000000"/>
          <w:sz w:val="20"/>
        </w:rPr>
      </w:pPr>
      <w:r>
        <w:rPr>
          <w:rFonts w:eastAsia="Tahoma" w:cs="Tahoma"/>
          <w:b/>
          <w:color w:val="000000"/>
          <w:sz w:val="20"/>
        </w:rPr>
        <w:t>About the Trust</w:t>
      </w:r>
    </w:p>
    <w:p w14:paraId="36B2D90B" w14:textId="77777777" w:rsidR="00EC4FED" w:rsidRDefault="00EC4FED" w:rsidP="00EC4FED">
      <w:pPr>
        <w:spacing w:after="0" w:line="240" w:lineRule="auto"/>
        <w:rPr>
          <w:rFonts w:eastAsia="Tahoma" w:cs="Tahoma"/>
          <w:color w:val="000000"/>
          <w:sz w:val="20"/>
        </w:rPr>
      </w:pPr>
      <w:r>
        <w:rPr>
          <w:rFonts w:eastAsia="Tahoma" w:cs="Tahoma"/>
          <w:color w:val="000000"/>
          <w:sz w:val="20"/>
        </w:rPr>
        <w:t xml:space="preserve">Nexus Multi Academy Trust was founded in 2016 and has the highest ambitions possible for everyone we work with. </w:t>
      </w:r>
    </w:p>
    <w:p w14:paraId="063D4AE0" w14:textId="77777777" w:rsidR="00EC4FED" w:rsidRDefault="00EC4FED" w:rsidP="00EC4FED">
      <w:pPr>
        <w:spacing w:after="0" w:line="240" w:lineRule="auto"/>
        <w:rPr>
          <w:rFonts w:eastAsia="Tahoma" w:cs="Tahoma"/>
          <w:color w:val="000000"/>
          <w:sz w:val="20"/>
        </w:rPr>
      </w:pPr>
    </w:p>
    <w:p w14:paraId="786E189C" w14:textId="77777777" w:rsidR="00EC4FED" w:rsidRDefault="00EC4FED" w:rsidP="00EC4FED">
      <w:pPr>
        <w:spacing w:after="0" w:line="240" w:lineRule="auto"/>
        <w:rPr>
          <w:rFonts w:eastAsia="Tahoma" w:cs="Tahoma"/>
          <w:color w:val="000000"/>
          <w:sz w:val="20"/>
        </w:rPr>
      </w:pPr>
      <w:r>
        <w:rPr>
          <w:rFonts w:eastAsia="Tahoma" w:cs="Tahoma"/>
          <w:color w:val="000000"/>
          <w:sz w:val="20"/>
        </w:rPr>
        <w:t>The vision for Nexus is that we are constantly “Learning together; to be the best we can be.” This vision is what we aspire to and is as relatable to every employee and partner of our Trust as it is to our children, young adults and their families.</w:t>
      </w:r>
      <w:r>
        <w:rPr>
          <w:rFonts w:eastAsia="Tahoma" w:cs="Tahoma"/>
          <w:color w:val="000000"/>
          <w:sz w:val="20"/>
        </w:rPr>
        <w:tab/>
        <w:t xml:space="preserve"> </w:t>
      </w:r>
    </w:p>
    <w:p w14:paraId="32B32371" w14:textId="77777777" w:rsidR="00EC4FED" w:rsidRDefault="00EC4FED" w:rsidP="00EC4FED">
      <w:pPr>
        <w:spacing w:after="0" w:line="240" w:lineRule="auto"/>
        <w:rPr>
          <w:rFonts w:eastAsia="Tahoma" w:cs="Tahoma"/>
          <w:color w:val="000000"/>
          <w:sz w:val="20"/>
        </w:rPr>
      </w:pPr>
    </w:p>
    <w:p w14:paraId="1D6368D0" w14:textId="77777777" w:rsidR="00EC4FED" w:rsidRDefault="00EC4FED" w:rsidP="00EC4FED">
      <w:pPr>
        <w:spacing w:after="0" w:line="240" w:lineRule="auto"/>
        <w:rPr>
          <w:rFonts w:eastAsia="Tahoma" w:cs="Tahoma"/>
          <w:b/>
          <w:color w:val="000000"/>
          <w:sz w:val="20"/>
        </w:rPr>
      </w:pPr>
      <w:r>
        <w:rPr>
          <w:rFonts w:eastAsia="Tahoma" w:cs="Tahoma"/>
          <w:b/>
          <w:color w:val="000000"/>
          <w:sz w:val="20"/>
        </w:rPr>
        <w:t>Our Opportunity</w:t>
      </w:r>
    </w:p>
    <w:p w14:paraId="09B8C756" w14:textId="3FFD30FC" w:rsidR="00EC4FED" w:rsidRDefault="00EC4FED" w:rsidP="00EC4FED">
      <w:pPr>
        <w:spacing w:after="0" w:line="240" w:lineRule="auto"/>
        <w:rPr>
          <w:rFonts w:eastAsia="Tahoma" w:cs="Tahoma"/>
          <w:sz w:val="20"/>
        </w:rPr>
      </w:pPr>
      <w:r>
        <w:rPr>
          <w:rFonts w:eastAsia="Tahoma" w:cs="Tahoma"/>
          <w:sz w:val="20"/>
        </w:rPr>
        <w:t>A</w:t>
      </w:r>
      <w:r w:rsidR="007F56FD">
        <w:rPr>
          <w:rFonts w:eastAsia="Tahoma" w:cs="Tahoma"/>
          <w:sz w:val="20"/>
        </w:rPr>
        <w:t>t</w:t>
      </w:r>
      <w:r>
        <w:rPr>
          <w:rFonts w:eastAsia="Tahoma" w:cs="Tahoma"/>
          <w:sz w:val="20"/>
        </w:rPr>
        <w:t xml:space="preserve"> Forest View we have some fantastic opportunities for those who are experienced teaching assistants or those aspiring to be so to join our hardworking and committed workforce. </w:t>
      </w:r>
    </w:p>
    <w:p w14:paraId="10C3E492" w14:textId="77777777" w:rsidR="00EC4FED" w:rsidRDefault="00EC4FED" w:rsidP="00EC4FED">
      <w:pPr>
        <w:spacing w:after="0" w:line="240" w:lineRule="auto"/>
        <w:rPr>
          <w:rFonts w:eastAsia="Tahoma" w:cs="Tahoma"/>
          <w:sz w:val="20"/>
        </w:rPr>
      </w:pPr>
    </w:p>
    <w:p w14:paraId="46245C9A" w14:textId="77777777" w:rsidR="00EC4FED" w:rsidRDefault="00EC4FED" w:rsidP="00EC4FED">
      <w:pPr>
        <w:spacing w:after="0" w:line="240" w:lineRule="auto"/>
        <w:rPr>
          <w:rFonts w:eastAsia="Tahoma" w:cs="Tahoma"/>
          <w:sz w:val="20"/>
        </w:rPr>
      </w:pPr>
      <w:r>
        <w:rPr>
          <w:rFonts w:eastAsia="Tahoma" w:cs="Tahoma"/>
          <w:sz w:val="20"/>
        </w:rPr>
        <w:t>We have a range of positions available from those who have had significant experience of working with complex young people in an educational setting to those who would like to gain expertise and further develop their skills in a setting like ours. </w:t>
      </w:r>
    </w:p>
    <w:p w14:paraId="7C01562F" w14:textId="77777777" w:rsidR="00EC4FED" w:rsidRDefault="00EC4FED" w:rsidP="00EC4FED">
      <w:pPr>
        <w:spacing w:after="0" w:line="240" w:lineRule="auto"/>
        <w:rPr>
          <w:rFonts w:eastAsia="Tahoma" w:cs="Tahoma"/>
          <w:sz w:val="20"/>
        </w:rPr>
      </w:pPr>
    </w:p>
    <w:p w14:paraId="5A544BE6" w14:textId="77777777" w:rsidR="00EC4FED" w:rsidRDefault="00EC4FED" w:rsidP="00EC4FED">
      <w:pPr>
        <w:spacing w:after="0" w:line="240" w:lineRule="auto"/>
        <w:rPr>
          <w:rFonts w:eastAsia="Tahoma" w:cs="Tahoma"/>
          <w:sz w:val="20"/>
        </w:rPr>
      </w:pPr>
      <w:r>
        <w:rPr>
          <w:rFonts w:eastAsia="Tahoma" w:cs="Tahoma"/>
          <w:sz w:val="20"/>
        </w:rPr>
        <w:t>We are looking for Teaching Assistants, who can work with individual and small groups of children, prepare classrooms and materials, and build positive relationships with children and young people to promote interaction and learning.</w:t>
      </w:r>
    </w:p>
    <w:p w14:paraId="6EF09616" w14:textId="77777777" w:rsidR="00EC4FED" w:rsidRDefault="00EC4FED" w:rsidP="00EC4FED">
      <w:pPr>
        <w:spacing w:after="0" w:line="240" w:lineRule="auto"/>
        <w:rPr>
          <w:rFonts w:eastAsia="Tahoma" w:cs="Tahoma"/>
          <w:sz w:val="20"/>
        </w:rPr>
      </w:pPr>
    </w:p>
    <w:p w14:paraId="1EBABA89" w14:textId="77777777" w:rsidR="00EC4FED" w:rsidRDefault="00EC4FED" w:rsidP="00EC4FED">
      <w:pPr>
        <w:spacing w:after="0" w:line="240" w:lineRule="auto"/>
        <w:rPr>
          <w:rFonts w:eastAsia="Tahoma" w:cs="Tahoma"/>
          <w:sz w:val="20"/>
        </w:rPr>
      </w:pPr>
      <w:r>
        <w:rPr>
          <w:rFonts w:eastAsia="Tahoma" w:cs="Tahoma"/>
          <w:sz w:val="20"/>
        </w:rPr>
        <w:t>The ideal candidates will have a passion for working with complex young people who have needs ranging from autistic spectrum conditions to attachment difficulties and developmental trauma and be keen to help us develop our therapeutic approach towards helping our pupils achieve successful outcomes.</w:t>
      </w:r>
    </w:p>
    <w:p w14:paraId="7C92ED03" w14:textId="77777777" w:rsidR="00EC4FED" w:rsidRDefault="00EC4FED" w:rsidP="00EC4FED">
      <w:pPr>
        <w:spacing w:after="0" w:line="240" w:lineRule="auto"/>
        <w:rPr>
          <w:rFonts w:eastAsia="Tahoma" w:cs="Tahoma"/>
          <w:sz w:val="20"/>
        </w:rPr>
      </w:pPr>
    </w:p>
    <w:p w14:paraId="2B9B84BA" w14:textId="77777777" w:rsidR="00EC4FED" w:rsidRDefault="00EC4FED" w:rsidP="00EC4FED">
      <w:pPr>
        <w:spacing w:after="0" w:line="240" w:lineRule="auto"/>
        <w:rPr>
          <w:rFonts w:eastAsia="Tahoma" w:cs="Tahoma"/>
          <w:sz w:val="20"/>
        </w:rPr>
      </w:pPr>
      <w:r>
        <w:rPr>
          <w:rFonts w:eastAsia="Tahoma" w:cs="Tahoma"/>
          <w:sz w:val="20"/>
        </w:rPr>
        <w:lastRenderedPageBreak/>
        <w:t>You will offer essential support to our Teachers and have the opportunity to assist in the planning and delivery of lessons in a creative and positive setting.</w:t>
      </w:r>
    </w:p>
    <w:p w14:paraId="083F9822" w14:textId="77777777" w:rsidR="00EC4FED" w:rsidRDefault="00EC4FED" w:rsidP="00EC4FED">
      <w:pPr>
        <w:spacing w:after="0" w:line="240" w:lineRule="auto"/>
        <w:rPr>
          <w:rFonts w:eastAsia="Tahoma" w:cs="Tahoma"/>
          <w:sz w:val="20"/>
        </w:rPr>
      </w:pPr>
    </w:p>
    <w:p w14:paraId="0ABC0B8C" w14:textId="77777777" w:rsidR="00EC4FED" w:rsidRDefault="00EC4FED" w:rsidP="00EC4FED">
      <w:pPr>
        <w:spacing w:after="0" w:line="240" w:lineRule="auto"/>
        <w:rPr>
          <w:rFonts w:eastAsia="Tahoma" w:cs="Tahoma"/>
          <w:sz w:val="20"/>
        </w:rPr>
      </w:pPr>
      <w:r>
        <w:rPr>
          <w:rFonts w:eastAsia="Tahoma" w:cs="Tahoma"/>
          <w:sz w:val="20"/>
        </w:rPr>
        <w:t>Your work will be challenging and rewarding in equal measure and you will be working in a school where we maintain a strong safeguarding culture, where pupils are listened to, respected and involved in as many decisions as possible. </w:t>
      </w:r>
    </w:p>
    <w:p w14:paraId="6B13C05D" w14:textId="77777777" w:rsidR="00EC4FED" w:rsidRDefault="00EC4FED" w:rsidP="00EC4FED">
      <w:pPr>
        <w:spacing w:after="0" w:line="240" w:lineRule="auto"/>
        <w:rPr>
          <w:rFonts w:eastAsia="Tahoma" w:cs="Tahoma"/>
          <w:sz w:val="20"/>
        </w:rPr>
      </w:pPr>
    </w:p>
    <w:p w14:paraId="6FC7AD10" w14:textId="77777777" w:rsidR="00EC4FED" w:rsidRDefault="00EC4FED" w:rsidP="00EC4FED">
      <w:pPr>
        <w:spacing w:after="0" w:line="240" w:lineRule="auto"/>
        <w:rPr>
          <w:rFonts w:eastAsia="Tahoma" w:cs="Tahoma"/>
          <w:sz w:val="20"/>
        </w:rPr>
      </w:pPr>
      <w:r>
        <w:rPr>
          <w:rFonts w:eastAsia="Tahoma" w:cs="Tahoma"/>
          <w:sz w:val="20"/>
        </w:rPr>
        <w:t>Ultimately, all of our roles give you the opportunity to enrich the lives of young people and make a positive difference and we are looking for individuals with the right motivation, personal qualities and good levels of resilience. </w:t>
      </w:r>
    </w:p>
    <w:p w14:paraId="5A4733A0" w14:textId="77777777" w:rsidR="00EC4FED" w:rsidRDefault="00EC4FED" w:rsidP="00EC4FED">
      <w:pPr>
        <w:spacing w:after="0" w:line="240" w:lineRule="auto"/>
        <w:rPr>
          <w:rFonts w:eastAsia="Tahoma" w:cs="Tahoma"/>
          <w:sz w:val="20"/>
        </w:rPr>
      </w:pPr>
    </w:p>
    <w:p w14:paraId="789461DB" w14:textId="77777777" w:rsidR="00EC4FED" w:rsidRDefault="00EC4FED" w:rsidP="00EC4FED">
      <w:pPr>
        <w:spacing w:after="0" w:line="240" w:lineRule="auto"/>
        <w:rPr>
          <w:rFonts w:eastAsia="Tahoma" w:cs="Tahoma"/>
          <w:sz w:val="20"/>
        </w:rPr>
      </w:pPr>
      <w:r>
        <w:rPr>
          <w:rFonts w:eastAsia="Tahoma" w:cs="Tahoma"/>
          <w:sz w:val="20"/>
        </w:rPr>
        <w:t>We offer a friendly and inclusive working environment and the chance to be part of a fantastic multidisciplinary team, who work hard and support each other to deliver personalised, bespoke education &amp; care. </w:t>
      </w:r>
    </w:p>
    <w:p w14:paraId="6F7AFB80" w14:textId="77777777" w:rsidR="00EC4FED" w:rsidRDefault="00EC4FED" w:rsidP="00EC4FED">
      <w:pPr>
        <w:spacing w:after="0" w:line="240" w:lineRule="auto"/>
        <w:rPr>
          <w:rFonts w:eastAsia="Tahoma" w:cs="Tahoma"/>
          <w:sz w:val="20"/>
        </w:rPr>
      </w:pPr>
    </w:p>
    <w:p w14:paraId="5C0F61E6" w14:textId="77777777" w:rsidR="00EC4FED" w:rsidRDefault="00EC4FED" w:rsidP="00EC4FED">
      <w:pPr>
        <w:spacing w:after="0" w:line="240" w:lineRule="auto"/>
        <w:rPr>
          <w:rFonts w:eastAsia="Tahoma" w:cs="Tahoma"/>
          <w:b/>
          <w:color w:val="000000"/>
          <w:sz w:val="20"/>
        </w:rPr>
      </w:pPr>
      <w:r>
        <w:rPr>
          <w:rFonts w:eastAsia="Tahoma" w:cs="Tahoma"/>
          <w:b/>
          <w:color w:val="000000"/>
          <w:sz w:val="20"/>
        </w:rPr>
        <w:t xml:space="preserve">What you can expect </w:t>
      </w:r>
    </w:p>
    <w:p w14:paraId="552B8CE5" w14:textId="77777777" w:rsidR="00EC4FED" w:rsidRDefault="00EC4FED" w:rsidP="00EC4FED">
      <w:pPr>
        <w:numPr>
          <w:ilvl w:val="0"/>
          <w:numId w:val="19"/>
        </w:numPr>
        <w:spacing w:after="21" w:line="240" w:lineRule="auto"/>
        <w:ind w:left="720" w:hanging="360"/>
        <w:rPr>
          <w:rFonts w:eastAsia="Tahoma" w:cs="Tahoma"/>
          <w:color w:val="000000"/>
          <w:sz w:val="20"/>
        </w:rPr>
      </w:pPr>
      <w:r>
        <w:rPr>
          <w:rFonts w:eastAsia="Tahoma" w:cs="Tahoma"/>
          <w:color w:val="000000"/>
          <w:sz w:val="20"/>
        </w:rPr>
        <w:t>An exciting opportunity to join an academy with a fantastic cohort of students and a highly supportive staff and leadership team.</w:t>
      </w:r>
    </w:p>
    <w:p w14:paraId="02C90CF4" w14:textId="77777777" w:rsidR="00EC4FED" w:rsidRDefault="00EC4FED" w:rsidP="00EC4FED">
      <w:pPr>
        <w:numPr>
          <w:ilvl w:val="0"/>
          <w:numId w:val="19"/>
        </w:numPr>
        <w:spacing w:after="21"/>
        <w:ind w:left="720" w:hanging="360"/>
        <w:rPr>
          <w:rFonts w:eastAsia="Tahoma" w:cs="Tahoma"/>
          <w:sz w:val="20"/>
        </w:rPr>
      </w:pPr>
      <w:r>
        <w:rPr>
          <w:rFonts w:eastAsia="Tahoma" w:cs="Tahoma"/>
          <w:color w:val="000000"/>
          <w:sz w:val="20"/>
        </w:rPr>
        <w:t>A thriving environment where you will be supported and encouraged to think in new ways.</w:t>
      </w:r>
    </w:p>
    <w:p w14:paraId="7602A55C" w14:textId="77777777" w:rsidR="00EC4FED" w:rsidRDefault="00EC4FED" w:rsidP="00EC4FED">
      <w:pPr>
        <w:numPr>
          <w:ilvl w:val="0"/>
          <w:numId w:val="19"/>
        </w:numPr>
        <w:spacing w:after="21"/>
        <w:ind w:left="720" w:hanging="360"/>
        <w:rPr>
          <w:rFonts w:eastAsia="Tahoma" w:cs="Tahoma"/>
          <w:sz w:val="20"/>
        </w:rPr>
      </w:pPr>
      <w:r>
        <w:rPr>
          <w:rFonts w:eastAsia="Tahoma" w:cs="Tahoma"/>
          <w:sz w:val="20"/>
        </w:rPr>
        <w:t>An opportunity to join colleagues who will make you proud to be part of our state education system.</w:t>
      </w:r>
    </w:p>
    <w:p w14:paraId="5E8EA785" w14:textId="77777777" w:rsidR="00EC4FED" w:rsidRDefault="00EC4FED" w:rsidP="00EC4FED">
      <w:pPr>
        <w:numPr>
          <w:ilvl w:val="0"/>
          <w:numId w:val="19"/>
        </w:numPr>
        <w:spacing w:after="21" w:line="240" w:lineRule="auto"/>
        <w:ind w:left="720" w:hanging="360"/>
        <w:rPr>
          <w:rFonts w:eastAsia="Tahoma" w:cs="Tahoma"/>
          <w:color w:val="000000"/>
          <w:sz w:val="20"/>
        </w:rPr>
      </w:pPr>
      <w:r>
        <w:rPr>
          <w:rFonts w:eastAsia="Tahoma" w:cs="Tahoma"/>
          <w:color w:val="000000"/>
          <w:sz w:val="20"/>
        </w:rPr>
        <w:t xml:space="preserve">Access to tailored CPD through Nexus Academies Trust and the Enterprise Learning Institute. </w:t>
      </w:r>
    </w:p>
    <w:p w14:paraId="21BD75DB" w14:textId="77777777" w:rsidR="00EC4FED" w:rsidRDefault="00EC4FED" w:rsidP="00EC4FED">
      <w:pPr>
        <w:numPr>
          <w:ilvl w:val="0"/>
          <w:numId w:val="19"/>
        </w:numPr>
        <w:spacing w:after="21" w:line="240" w:lineRule="auto"/>
        <w:ind w:left="720" w:hanging="360"/>
        <w:rPr>
          <w:rFonts w:eastAsia="Tahoma" w:cs="Tahoma"/>
          <w:color w:val="000000"/>
          <w:sz w:val="20"/>
        </w:rPr>
      </w:pPr>
      <w:r>
        <w:rPr>
          <w:rFonts w:eastAsia="Tahoma" w:cs="Tahoma"/>
          <w:color w:val="000000"/>
          <w:sz w:val="20"/>
        </w:rPr>
        <w:t>Working within an award-winning MAT who pride themselves on having friendly and supportive academies who together are helping to transform communities.</w:t>
      </w:r>
    </w:p>
    <w:p w14:paraId="7C5F128B" w14:textId="77777777" w:rsidR="00EC4FED" w:rsidRDefault="00EC4FED" w:rsidP="00EC4FED">
      <w:pPr>
        <w:spacing w:after="0" w:line="240" w:lineRule="auto"/>
        <w:rPr>
          <w:rFonts w:eastAsia="Tahoma" w:cs="Tahoma"/>
          <w:color w:val="000000"/>
          <w:sz w:val="20"/>
        </w:rPr>
      </w:pPr>
    </w:p>
    <w:p w14:paraId="66576358" w14:textId="77777777" w:rsidR="00EC4FED" w:rsidRDefault="00EC4FED" w:rsidP="00EC4FED">
      <w:pPr>
        <w:spacing w:after="0" w:line="240" w:lineRule="auto"/>
        <w:rPr>
          <w:rFonts w:eastAsia="Tahoma" w:cs="Tahoma"/>
          <w:b/>
          <w:color w:val="000000"/>
          <w:sz w:val="20"/>
        </w:rPr>
      </w:pPr>
      <w:r>
        <w:rPr>
          <w:rFonts w:eastAsia="Tahoma" w:cs="Tahoma"/>
          <w:b/>
          <w:color w:val="000000"/>
          <w:sz w:val="20"/>
        </w:rPr>
        <w:t xml:space="preserve">Further information </w:t>
      </w:r>
    </w:p>
    <w:p w14:paraId="418B02C2" w14:textId="77777777" w:rsidR="00EC4FED" w:rsidRDefault="00EC4FED" w:rsidP="00EC4FED">
      <w:pPr>
        <w:spacing w:after="0" w:line="240" w:lineRule="auto"/>
        <w:rPr>
          <w:rFonts w:eastAsia="Tahoma" w:cs="Tahoma"/>
          <w:sz w:val="20"/>
        </w:rPr>
      </w:pPr>
      <w:r>
        <w:rPr>
          <w:rFonts w:eastAsia="Tahoma" w:cs="Tahoma"/>
          <w:sz w:val="20"/>
        </w:rPr>
        <w:t>Visits are warmly welcomed, or alternatively you may like an informal conversation about these roles. </w:t>
      </w:r>
    </w:p>
    <w:p w14:paraId="0CF59383" w14:textId="77777777" w:rsidR="00EC4FED" w:rsidRDefault="00EC4FED" w:rsidP="00EC4FED">
      <w:pPr>
        <w:spacing w:after="0" w:line="240" w:lineRule="auto"/>
        <w:rPr>
          <w:rFonts w:eastAsia="Tahoma" w:cs="Tahoma"/>
          <w:sz w:val="20"/>
        </w:rPr>
      </w:pPr>
    </w:p>
    <w:p w14:paraId="4428C38F" w14:textId="77777777" w:rsidR="00EC4FED" w:rsidRDefault="00EC4FED" w:rsidP="00EC4FED">
      <w:pPr>
        <w:spacing w:after="0" w:line="240" w:lineRule="auto"/>
        <w:rPr>
          <w:rFonts w:eastAsia="Tahoma" w:cs="Tahoma"/>
          <w:sz w:val="20"/>
        </w:rPr>
      </w:pPr>
      <w:r>
        <w:rPr>
          <w:rFonts w:eastAsia="Tahoma" w:cs="Tahoma"/>
          <w:sz w:val="20"/>
        </w:rPr>
        <w:t xml:space="preserve">Please contact school on 01709 813386 or 01709 222087 if you have any questions if you would like a visit. </w:t>
      </w:r>
    </w:p>
    <w:p w14:paraId="6AE31CEA" w14:textId="77777777" w:rsidR="00EC4FED" w:rsidRDefault="00EC4FED" w:rsidP="00EC4FED">
      <w:pPr>
        <w:spacing w:after="0" w:line="240" w:lineRule="auto"/>
        <w:rPr>
          <w:rFonts w:eastAsia="Tahoma" w:cs="Tahoma"/>
          <w:b/>
          <w:color w:val="000000"/>
          <w:sz w:val="20"/>
        </w:rPr>
      </w:pPr>
    </w:p>
    <w:p w14:paraId="25D9204A" w14:textId="77777777" w:rsidR="00EC4FED" w:rsidRDefault="00EC4FED" w:rsidP="00EC4FED">
      <w:pPr>
        <w:spacing w:after="0" w:line="240" w:lineRule="auto"/>
        <w:rPr>
          <w:rFonts w:eastAsia="Tahoma" w:cs="Tahoma"/>
          <w:b/>
          <w:color w:val="000000"/>
          <w:sz w:val="20"/>
        </w:rPr>
      </w:pPr>
      <w:r>
        <w:rPr>
          <w:rFonts w:eastAsia="Tahoma" w:cs="Tahoma"/>
          <w:b/>
          <w:color w:val="000000"/>
          <w:sz w:val="20"/>
        </w:rPr>
        <w:t>Nexus Multi Academy Trust is committed to safeguarding and protecting the welfare of children and expects all staff and volunteers to share this commitment.</w:t>
      </w:r>
    </w:p>
    <w:p w14:paraId="15B88449" w14:textId="77777777" w:rsidR="00EC4FED" w:rsidRDefault="00EC4FED" w:rsidP="00EC4FED">
      <w:pPr>
        <w:spacing w:after="0" w:line="240" w:lineRule="auto"/>
        <w:jc w:val="center"/>
        <w:rPr>
          <w:rFonts w:eastAsia="Tahoma" w:cs="Tahoma"/>
          <w:b/>
          <w:color w:val="000000"/>
          <w:sz w:val="20"/>
        </w:rPr>
      </w:pPr>
    </w:p>
    <w:p w14:paraId="62B7B058" w14:textId="77777777" w:rsidR="00EC4FED" w:rsidRDefault="00EC4FED" w:rsidP="00EC4FED">
      <w:pPr>
        <w:rPr>
          <w:rFonts w:eastAsia="Tahoma" w:cs="Tahoma"/>
          <w:sz w:val="20"/>
        </w:rPr>
      </w:pPr>
      <w:r>
        <w:rPr>
          <w:rFonts w:eastAsia="Tahoma" w:cs="Tahoma"/>
          <w:color w:val="000000"/>
          <w:sz w:val="20"/>
        </w:rPr>
        <w:t xml:space="preserve">Safer recruitment practice and pre-employment checks will be undertaken before any appointment is confirmed.  </w:t>
      </w:r>
      <w:r>
        <w:rPr>
          <w:rFonts w:eastAsia="Tahoma" w:cs="Tahoma"/>
          <w:sz w:val="20"/>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8">
        <w:r>
          <w:rPr>
            <w:rFonts w:eastAsia="Tahoma" w:cs="Tahoma"/>
            <w:color w:val="0000FF"/>
            <w:sz w:val="20"/>
            <w:u w:val="single"/>
          </w:rPr>
          <w:t>www.gov.uk/disclosure-barring-service-check</w:t>
        </w:r>
      </w:hyperlink>
      <w:r>
        <w:rPr>
          <w:rFonts w:eastAsia="Tahoma" w:cs="Tahoma"/>
          <w:sz w:val="20"/>
        </w:rPr>
        <w:t>.</w:t>
      </w:r>
    </w:p>
    <w:p w14:paraId="5F21C74D" w14:textId="2DE7C943" w:rsidR="00EC4FED" w:rsidRPr="00EC4FED" w:rsidRDefault="00EC4FED" w:rsidP="00EC4FED">
      <w:pPr>
        <w:rPr>
          <w:rFonts w:eastAsia="Tahoma" w:cs="Tahoma"/>
          <w:color w:val="000000"/>
          <w:sz w:val="20"/>
        </w:rPr>
      </w:pPr>
      <w:r>
        <w:rPr>
          <w:rFonts w:eastAsia="Tahoma" w:cs="Tahoma"/>
          <w:color w:val="000000"/>
          <w:sz w:val="20"/>
        </w:rPr>
        <w:t>We are an equal opportunities employer committed to recruiting and retaining a diverse workforce.</w:t>
      </w:r>
    </w:p>
    <w:p w14:paraId="1D913D7B" w14:textId="77777777" w:rsidR="00EC4FED" w:rsidRDefault="00EC4FED" w:rsidP="00EC4FED">
      <w:pPr>
        <w:spacing w:after="0" w:line="240" w:lineRule="auto"/>
        <w:rPr>
          <w:rFonts w:eastAsia="Tahoma" w:cs="Tahoma"/>
          <w:color w:val="000000"/>
          <w:sz w:val="20"/>
        </w:rPr>
      </w:pPr>
      <w:r>
        <w:rPr>
          <w:rFonts w:eastAsia="Tahoma" w:cs="Tahoma"/>
          <w:color w:val="000000"/>
          <w:sz w:val="20"/>
        </w:rPr>
        <w:t>Please ensure that you include at least ONE A4 side in your personal statement and a full listing of your previous employment including any periods of unemployment.  Please note that CV’s will not be accepted in application for this role.</w:t>
      </w:r>
    </w:p>
    <w:p w14:paraId="67F069CE" w14:textId="77777777" w:rsidR="00EC4FED" w:rsidRDefault="00EC4FED" w:rsidP="00EC4FED">
      <w:pPr>
        <w:spacing w:after="0" w:line="240" w:lineRule="auto"/>
        <w:rPr>
          <w:rFonts w:eastAsia="Tahoma" w:cs="Tahoma"/>
          <w:color w:val="000000"/>
          <w:sz w:val="20"/>
        </w:rPr>
      </w:pPr>
    </w:p>
    <w:p w14:paraId="0D17E0AD" w14:textId="10F925AF" w:rsidR="00EC4FED" w:rsidRDefault="00EC4FED" w:rsidP="00EC4FED">
      <w:pPr>
        <w:spacing w:after="0" w:line="240" w:lineRule="auto"/>
        <w:rPr>
          <w:rFonts w:eastAsia="Tahoma" w:cs="Tahoma"/>
          <w:color w:val="000000"/>
          <w:sz w:val="20"/>
        </w:rPr>
      </w:pPr>
      <w:r>
        <w:rPr>
          <w:rFonts w:eastAsia="Tahoma" w:cs="Tahoma"/>
          <w:color w:val="000000"/>
          <w:sz w:val="20"/>
        </w:rPr>
        <w:t xml:space="preserve">Applications should be submitted to </w:t>
      </w:r>
      <w:hyperlink r:id="rId9" w:history="1">
        <w:r w:rsidRPr="00F74620">
          <w:rPr>
            <w:rStyle w:val="Hyperlink"/>
            <w:rFonts w:eastAsia="Tahoma" w:cs="Tahoma"/>
            <w:sz w:val="20"/>
          </w:rPr>
          <w:t>Eworrall@nexusmat.org</w:t>
        </w:r>
      </w:hyperlink>
      <w:r>
        <w:rPr>
          <w:rFonts w:eastAsia="Tahoma" w:cs="Tahoma"/>
          <w:color w:val="000000"/>
          <w:sz w:val="20"/>
        </w:rPr>
        <w:t xml:space="preserve"> </w:t>
      </w:r>
    </w:p>
    <w:p w14:paraId="68130258" w14:textId="77777777" w:rsidR="00EC4FED" w:rsidRDefault="00EC4FED" w:rsidP="00EC4FED">
      <w:pPr>
        <w:spacing w:after="0" w:line="240" w:lineRule="auto"/>
        <w:rPr>
          <w:rFonts w:eastAsia="Tahoma" w:cs="Tahoma"/>
          <w:color w:val="0000FF"/>
          <w:sz w:val="20"/>
        </w:rPr>
      </w:pPr>
    </w:p>
    <w:p w14:paraId="3C4DDE55" w14:textId="77777777" w:rsidR="00EC4FED" w:rsidRDefault="00EC4FED" w:rsidP="00EC4FED">
      <w:pPr>
        <w:spacing w:after="0" w:line="240" w:lineRule="auto"/>
        <w:rPr>
          <w:rFonts w:eastAsia="Tahoma" w:cs="Tahoma"/>
          <w:color w:val="000000"/>
          <w:sz w:val="20"/>
        </w:rPr>
      </w:pPr>
      <w:r>
        <w:rPr>
          <w:rFonts w:eastAsia="Tahoma" w:cs="Tahoma"/>
          <w:color w:val="000000"/>
          <w:sz w:val="20"/>
        </w:rPr>
        <w:t>All candidates are advised to refer to the job description and person specification before making an application.</w:t>
      </w:r>
    </w:p>
    <w:p w14:paraId="12574018" w14:textId="77777777" w:rsidR="00EC4FED" w:rsidRDefault="00EC4FED" w:rsidP="00EC4FED">
      <w:pPr>
        <w:spacing w:after="0" w:line="240" w:lineRule="auto"/>
        <w:rPr>
          <w:rFonts w:eastAsia="Tahoma" w:cs="Tahoma"/>
          <w:color w:val="000000"/>
          <w:sz w:val="20"/>
        </w:rPr>
      </w:pPr>
    </w:p>
    <w:p w14:paraId="38428AB2" w14:textId="77777777" w:rsidR="00EC4FED" w:rsidRDefault="00EC4FED" w:rsidP="00EC4FED">
      <w:pPr>
        <w:spacing w:after="0" w:line="240" w:lineRule="auto"/>
        <w:rPr>
          <w:rFonts w:eastAsia="Tahoma" w:cs="Tahoma"/>
          <w:b/>
          <w:color w:val="000000"/>
        </w:rPr>
      </w:pPr>
      <w:r>
        <w:rPr>
          <w:rFonts w:eastAsia="Tahoma" w:cs="Tahoma"/>
          <w:color w:val="000000"/>
          <w:sz w:val="20"/>
        </w:rPr>
        <w:t xml:space="preserve">We reserve the right to close this vacancy early should we receive an overwhelming response. </w:t>
      </w:r>
    </w:p>
    <w:p w14:paraId="198DB563" w14:textId="77777777" w:rsidR="00FE470C" w:rsidRPr="00C86852" w:rsidRDefault="00FE470C" w:rsidP="00FE470C">
      <w:pPr>
        <w:jc w:val="center"/>
        <w:rPr>
          <w:b/>
          <w:szCs w:val="24"/>
        </w:rPr>
      </w:pPr>
    </w:p>
    <w:sectPr w:rsidR="00FE470C" w:rsidRPr="00C86852" w:rsidSect="00CF7D72">
      <w:headerReference w:type="default" r:id="rId10"/>
      <w:footerReference w:type="default" r:id="rId11"/>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3BC9C" w14:textId="77777777" w:rsidR="00D576CC" w:rsidRDefault="00D576CC" w:rsidP="004339D2">
      <w:pPr>
        <w:spacing w:after="0" w:line="240" w:lineRule="auto"/>
      </w:pPr>
      <w:r>
        <w:separator/>
      </w:r>
    </w:p>
  </w:endnote>
  <w:endnote w:type="continuationSeparator" w:id="0">
    <w:p w14:paraId="06509DA5" w14:textId="77777777" w:rsidR="00D576CC" w:rsidRDefault="00D576CC"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6271363C"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2C3A9974"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A3E0" w14:textId="77777777" w:rsidR="00D576CC" w:rsidRDefault="00D576CC" w:rsidP="004339D2">
      <w:pPr>
        <w:spacing w:after="0" w:line="240" w:lineRule="auto"/>
      </w:pPr>
      <w:r>
        <w:separator/>
      </w:r>
    </w:p>
  </w:footnote>
  <w:footnote w:type="continuationSeparator" w:id="0">
    <w:p w14:paraId="63F0FF61" w14:textId="77777777" w:rsidR="00D576CC" w:rsidRDefault="00D576CC"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36AD"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210FA0B5" wp14:editId="6F951026">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44997E30" wp14:editId="4F8ABEFE">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10E377A6" w14:textId="77777777" w:rsidR="000C2A65" w:rsidRDefault="000C2A65">
    <w:pPr>
      <w:pStyle w:val="Header"/>
    </w:pPr>
  </w:p>
  <w:p w14:paraId="0171C4E5" w14:textId="77777777" w:rsidR="00CB1642" w:rsidRDefault="00CB1642">
    <w:pPr>
      <w:pStyle w:val="Header"/>
    </w:pPr>
  </w:p>
  <w:p w14:paraId="049B316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F05FFC"/>
    <w:multiLevelType w:val="multilevel"/>
    <w:tmpl w:val="1E7A9E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F547F8"/>
    <w:multiLevelType w:val="multilevel"/>
    <w:tmpl w:val="75FA6D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8"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2"/>
  </w:num>
  <w:num w:numId="5">
    <w:abstractNumId w:val="16"/>
  </w:num>
  <w:num w:numId="6">
    <w:abstractNumId w:val="3"/>
  </w:num>
  <w:num w:numId="7">
    <w:abstractNumId w:val="8"/>
  </w:num>
  <w:num w:numId="8">
    <w:abstractNumId w:val="14"/>
  </w:num>
  <w:num w:numId="9">
    <w:abstractNumId w:val="9"/>
  </w:num>
  <w:num w:numId="10">
    <w:abstractNumId w:val="5"/>
  </w:num>
  <w:num w:numId="11">
    <w:abstractNumId w:val="6"/>
  </w:num>
  <w:num w:numId="12">
    <w:abstractNumId w:val="17"/>
  </w:num>
  <w:num w:numId="13">
    <w:abstractNumId w:val="2"/>
  </w:num>
  <w:num w:numId="14">
    <w:abstractNumId w:val="7"/>
  </w:num>
  <w:num w:numId="15">
    <w:abstractNumId w:val="4"/>
  </w:num>
  <w:num w:numId="16">
    <w:abstractNumId w:val="10"/>
  </w:num>
  <w:num w:numId="17">
    <w:abstractNumId w:val="18"/>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67ADE"/>
    <w:rsid w:val="00081FCA"/>
    <w:rsid w:val="00097855"/>
    <w:rsid w:val="000C0DD1"/>
    <w:rsid w:val="000C2A65"/>
    <w:rsid w:val="000E12D6"/>
    <w:rsid w:val="0010269E"/>
    <w:rsid w:val="00137441"/>
    <w:rsid w:val="001A4249"/>
    <w:rsid w:val="002045D9"/>
    <w:rsid w:val="002C5853"/>
    <w:rsid w:val="002E1D36"/>
    <w:rsid w:val="002E3AC9"/>
    <w:rsid w:val="003028B8"/>
    <w:rsid w:val="00322559"/>
    <w:rsid w:val="00335668"/>
    <w:rsid w:val="00340C31"/>
    <w:rsid w:val="00342F7C"/>
    <w:rsid w:val="003445E8"/>
    <w:rsid w:val="00355718"/>
    <w:rsid w:val="00391B38"/>
    <w:rsid w:val="003A12DF"/>
    <w:rsid w:val="003B4108"/>
    <w:rsid w:val="003B7E10"/>
    <w:rsid w:val="003D6092"/>
    <w:rsid w:val="00400D75"/>
    <w:rsid w:val="00407D0F"/>
    <w:rsid w:val="004339D2"/>
    <w:rsid w:val="00451FA5"/>
    <w:rsid w:val="00463084"/>
    <w:rsid w:val="004752E7"/>
    <w:rsid w:val="00486385"/>
    <w:rsid w:val="004A390C"/>
    <w:rsid w:val="004A4002"/>
    <w:rsid w:val="004C37F7"/>
    <w:rsid w:val="004C5CB7"/>
    <w:rsid w:val="004C7FFD"/>
    <w:rsid w:val="005123DC"/>
    <w:rsid w:val="005176B7"/>
    <w:rsid w:val="00531B69"/>
    <w:rsid w:val="00535CB3"/>
    <w:rsid w:val="00540E76"/>
    <w:rsid w:val="005E0BEE"/>
    <w:rsid w:val="006238A8"/>
    <w:rsid w:val="00625C06"/>
    <w:rsid w:val="0062676C"/>
    <w:rsid w:val="006420C0"/>
    <w:rsid w:val="0066514C"/>
    <w:rsid w:val="006C2751"/>
    <w:rsid w:val="006F3F72"/>
    <w:rsid w:val="00720329"/>
    <w:rsid w:val="00743B58"/>
    <w:rsid w:val="00775A13"/>
    <w:rsid w:val="0077643A"/>
    <w:rsid w:val="00784328"/>
    <w:rsid w:val="007A0C58"/>
    <w:rsid w:val="007B2485"/>
    <w:rsid w:val="007B62F6"/>
    <w:rsid w:val="007C6419"/>
    <w:rsid w:val="007F56FD"/>
    <w:rsid w:val="00810E92"/>
    <w:rsid w:val="00830689"/>
    <w:rsid w:val="00874E73"/>
    <w:rsid w:val="00887535"/>
    <w:rsid w:val="008D40B2"/>
    <w:rsid w:val="008E1F18"/>
    <w:rsid w:val="008E34E1"/>
    <w:rsid w:val="0090496F"/>
    <w:rsid w:val="009050AE"/>
    <w:rsid w:val="00911C14"/>
    <w:rsid w:val="00920357"/>
    <w:rsid w:val="00954BC2"/>
    <w:rsid w:val="00984129"/>
    <w:rsid w:val="009A29BA"/>
    <w:rsid w:val="009D3B6C"/>
    <w:rsid w:val="009E5459"/>
    <w:rsid w:val="00A53132"/>
    <w:rsid w:val="00A64DD0"/>
    <w:rsid w:val="00A7118E"/>
    <w:rsid w:val="00A8602C"/>
    <w:rsid w:val="00AA743B"/>
    <w:rsid w:val="00AB43C4"/>
    <w:rsid w:val="00AC3AC4"/>
    <w:rsid w:val="00B03EAD"/>
    <w:rsid w:val="00B31D58"/>
    <w:rsid w:val="00B7007A"/>
    <w:rsid w:val="00B900CF"/>
    <w:rsid w:val="00B90E3C"/>
    <w:rsid w:val="00B92BB3"/>
    <w:rsid w:val="00BB1A19"/>
    <w:rsid w:val="00BF5A50"/>
    <w:rsid w:val="00C016F7"/>
    <w:rsid w:val="00C86852"/>
    <w:rsid w:val="00C947CC"/>
    <w:rsid w:val="00CA18BA"/>
    <w:rsid w:val="00CB1642"/>
    <w:rsid w:val="00CB1E53"/>
    <w:rsid w:val="00CE3406"/>
    <w:rsid w:val="00CF7D72"/>
    <w:rsid w:val="00D11C19"/>
    <w:rsid w:val="00D5515E"/>
    <w:rsid w:val="00D576CC"/>
    <w:rsid w:val="00D60654"/>
    <w:rsid w:val="00D62638"/>
    <w:rsid w:val="00DC7D28"/>
    <w:rsid w:val="00DD28AD"/>
    <w:rsid w:val="00DF2157"/>
    <w:rsid w:val="00E158E9"/>
    <w:rsid w:val="00E245F3"/>
    <w:rsid w:val="00E43BD3"/>
    <w:rsid w:val="00E56172"/>
    <w:rsid w:val="00E74A2B"/>
    <w:rsid w:val="00E85513"/>
    <w:rsid w:val="00E86FD5"/>
    <w:rsid w:val="00EC4FED"/>
    <w:rsid w:val="00ED5CEF"/>
    <w:rsid w:val="00ED66FF"/>
    <w:rsid w:val="00EF7AD3"/>
    <w:rsid w:val="00F20B73"/>
    <w:rsid w:val="00F46AE6"/>
    <w:rsid w:val="00F944CC"/>
    <w:rsid w:val="00FD7BF4"/>
    <w:rsid w:val="00FE470C"/>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05B4D"/>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EC4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59090">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isclosure-barring-service-chec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worrall@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E8AEC-0AA3-40C9-9FE7-A9FFB9D0B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4</TotalTime>
  <Pages>2</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3</cp:revision>
  <cp:lastPrinted>2021-06-03T08:15:00Z</cp:lastPrinted>
  <dcterms:created xsi:type="dcterms:W3CDTF">2025-01-02T10:36:00Z</dcterms:created>
  <dcterms:modified xsi:type="dcterms:W3CDTF">2025-01-02T10:36:00Z</dcterms:modified>
</cp:coreProperties>
</file>